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6D1ACE" w:rsidP="00447402">
      <w:pPr>
        <w:tabs>
          <w:tab w:val="left" w:pos="4856"/>
          <w:tab w:val="left" w:pos="7522"/>
        </w:tabs>
        <w:ind w:left="4962"/>
      </w:pPr>
      <w:r w:rsidRPr="006D1ACE">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B0064E"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Cloud</w:t>
                  </w:r>
                  <w:r w:rsidR="003D5CB2" w:rsidRPr="001335F5">
                    <w:rPr>
                      <w:rFonts w:ascii="Palatino Linotype" w:hAnsi="Palatino Linotype"/>
                      <w:b/>
                      <w:color w:val="E7E6E6" w:themeColor="background2"/>
                      <w:sz w:val="40"/>
                      <w:szCs w:val="40"/>
                    </w:rPr>
                    <w:t xml:space="preserve"> </w:t>
                  </w:r>
                  <w:r>
                    <w:rPr>
                      <w:rFonts w:ascii="Palatino Linotype" w:hAnsi="Palatino Linotype"/>
                      <w:b/>
                      <w:color w:val="E7E6E6" w:themeColor="background2"/>
                      <w:sz w:val="40"/>
                      <w:szCs w:val="40"/>
                    </w:rPr>
                    <w:t>Solution Architect</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6D1ACE" w:rsidP="003D5CB2">
      <w:pPr>
        <w:tabs>
          <w:tab w:val="left" w:pos="4856"/>
          <w:tab w:val="left" w:pos="7522"/>
        </w:tabs>
      </w:pPr>
      <w:bookmarkStart w:id="0" w:name="_GoBack"/>
      <w:bookmarkEnd w:id="0"/>
      <w:r w:rsidRPr="006D1ACE">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B0064E" w:rsidRDefault="003D5CB2" w:rsidP="00B0064E">
                  <w:pPr>
                    <w:spacing w:after="150" w:line="240" w:lineRule="auto"/>
                    <w:rPr>
                      <w:rFonts w:ascii="Arial" w:eastAsia="Times New Roman" w:hAnsi="Arial" w:cs="Arial"/>
                      <w:color w:val="000000" w:themeColor="text1"/>
                      <w:sz w:val="24"/>
                      <w:szCs w:val="24"/>
                      <w:lang w:eastAsia="en-IN"/>
                    </w:rPr>
                  </w:pPr>
                  <w:r w:rsidRPr="00B0064E">
                    <w:rPr>
                      <w:rFonts w:ascii="Arial" w:eastAsia="Times New Roman" w:hAnsi="Arial" w:cs="Arial"/>
                      <w:color w:val="000000" w:themeColor="text1"/>
                      <w:sz w:val="24"/>
                      <w:szCs w:val="24"/>
                      <w:lang w:eastAsia="en-IN"/>
                    </w:rPr>
                    <w:t>[Today’s Date]</w:t>
                  </w:r>
                </w:p>
                <w:p w:rsidR="003D5CB2" w:rsidRPr="00B0064E" w:rsidRDefault="003D5CB2" w:rsidP="00B0064E">
                  <w:pPr>
                    <w:spacing w:after="150" w:line="240" w:lineRule="auto"/>
                    <w:rPr>
                      <w:rFonts w:ascii="Arial" w:eastAsia="Times New Roman" w:hAnsi="Arial" w:cs="Arial"/>
                      <w:color w:val="000000" w:themeColor="text1"/>
                      <w:sz w:val="24"/>
                      <w:szCs w:val="24"/>
                      <w:lang w:eastAsia="en-IN"/>
                    </w:rPr>
                  </w:pPr>
                </w:p>
                <w:p w:rsidR="003D5CB2" w:rsidRPr="00B0064E" w:rsidRDefault="003D5CB2" w:rsidP="00B0064E">
                  <w:pPr>
                    <w:spacing w:after="150" w:line="240" w:lineRule="auto"/>
                    <w:rPr>
                      <w:rFonts w:ascii="Arial" w:eastAsia="Times New Roman" w:hAnsi="Arial" w:cs="Arial"/>
                      <w:color w:val="000000" w:themeColor="text1"/>
                      <w:sz w:val="24"/>
                      <w:szCs w:val="24"/>
                      <w:lang w:eastAsia="en-IN"/>
                    </w:rPr>
                  </w:pPr>
                  <w:r w:rsidRPr="00B0064E">
                    <w:rPr>
                      <w:rFonts w:ascii="Arial" w:eastAsia="Times New Roman" w:hAnsi="Arial" w:cs="Arial"/>
                      <w:color w:val="000000" w:themeColor="text1"/>
                      <w:sz w:val="24"/>
                      <w:szCs w:val="24"/>
                      <w:lang w:eastAsia="en-IN"/>
                    </w:rPr>
                    <w:t>[341 Company Address]</w:t>
                  </w:r>
                  <w:r w:rsidRPr="00B0064E">
                    <w:rPr>
                      <w:rFonts w:ascii="Arial" w:eastAsia="Times New Roman" w:hAnsi="Arial" w:cs="Arial"/>
                      <w:color w:val="000000" w:themeColor="text1"/>
                      <w:sz w:val="24"/>
                      <w:szCs w:val="24"/>
                      <w:lang w:eastAsia="en-IN"/>
                    </w:rPr>
                    <w:br/>
                    <w:t>[Company City, State xxxxx]</w:t>
                  </w:r>
                  <w:r w:rsidRPr="00B0064E">
                    <w:rPr>
                      <w:rFonts w:ascii="Arial" w:eastAsia="Times New Roman" w:hAnsi="Arial" w:cs="Arial"/>
                      <w:color w:val="000000" w:themeColor="text1"/>
                      <w:sz w:val="24"/>
                      <w:szCs w:val="24"/>
                      <w:lang w:eastAsia="en-IN"/>
                    </w:rPr>
                    <w:br/>
                    <w:t>[(xxx) xxx-xxxx]</w:t>
                  </w:r>
                  <w:r w:rsidRPr="00B0064E">
                    <w:rPr>
                      <w:rFonts w:ascii="Arial" w:eastAsia="Times New Roman" w:hAnsi="Arial" w:cs="Arial"/>
                      <w:color w:val="000000" w:themeColor="text1"/>
                      <w:sz w:val="24"/>
                      <w:szCs w:val="24"/>
                      <w:lang w:eastAsia="en-IN"/>
                    </w:rPr>
                    <w:br/>
                    <w:t>[hiring.manager@gmail.com]</w:t>
                  </w:r>
                </w:p>
                <w:p w:rsidR="003D5CB2" w:rsidRPr="00B0064E" w:rsidRDefault="003D5CB2" w:rsidP="00B0064E">
                  <w:pPr>
                    <w:spacing w:after="150" w:line="240" w:lineRule="auto"/>
                    <w:rPr>
                      <w:rFonts w:ascii="Arial" w:eastAsia="Times New Roman" w:hAnsi="Arial" w:cs="Arial"/>
                      <w:color w:val="000000" w:themeColor="text1"/>
                      <w:sz w:val="24"/>
                      <w:szCs w:val="24"/>
                      <w:lang w:eastAsia="en-IN"/>
                    </w:rPr>
                  </w:pPr>
                </w:p>
                <w:p w:rsidR="003D5CB2" w:rsidRPr="00B0064E" w:rsidRDefault="003D5CB2" w:rsidP="00B0064E">
                  <w:pPr>
                    <w:spacing w:after="150" w:line="240" w:lineRule="auto"/>
                    <w:rPr>
                      <w:rFonts w:ascii="Arial" w:eastAsia="Times New Roman" w:hAnsi="Arial" w:cs="Arial"/>
                      <w:color w:val="000000" w:themeColor="text1"/>
                      <w:sz w:val="24"/>
                      <w:szCs w:val="24"/>
                      <w:lang w:eastAsia="en-IN"/>
                    </w:rPr>
                  </w:pPr>
                  <w:r w:rsidRPr="00B0064E">
                    <w:rPr>
                      <w:rFonts w:ascii="Arial" w:eastAsia="Times New Roman" w:hAnsi="Arial" w:cs="Arial"/>
                      <w:color w:val="000000" w:themeColor="text1"/>
                      <w:sz w:val="24"/>
                      <w:szCs w:val="24"/>
                      <w:lang w:eastAsia="en-IN"/>
                    </w:rPr>
                    <w:t>Dear [Mr./Mrs./Ms.] [Hiring Manager’s Name],</w:t>
                  </w:r>
                </w:p>
                <w:p w:rsidR="00664108" w:rsidRPr="00B0064E" w:rsidRDefault="00B0064E" w:rsidP="00B0064E">
                  <w:p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I am </w:t>
                  </w:r>
                  <w:r w:rsidR="00664108" w:rsidRPr="00B0064E">
                    <w:rPr>
                      <w:rFonts w:ascii="Arial" w:eastAsia="Times New Roman" w:hAnsi="Arial" w:cs="Arial"/>
                      <w:bCs/>
                      <w:color w:val="000000" w:themeColor="text1"/>
                      <w:sz w:val="24"/>
                      <w:szCs w:val="24"/>
                      <w:lang w:eastAsia="en-IN"/>
                    </w:rPr>
                    <w:t xml:space="preserve">submitting my resume and writing this letter </w:t>
                  </w:r>
                  <w:r w:rsidRPr="00B0064E">
                    <w:rPr>
                      <w:rFonts w:ascii="Arial" w:eastAsia="Times New Roman" w:hAnsi="Arial" w:cs="Arial"/>
                      <w:bCs/>
                      <w:color w:val="000000" w:themeColor="text1"/>
                      <w:sz w:val="24"/>
                      <w:szCs w:val="24"/>
                      <w:lang w:eastAsia="en-IN"/>
                    </w:rPr>
                    <w:t xml:space="preserve">for consideration for the Cloud </w:t>
                  </w:r>
                  <w:r w:rsidR="00664108" w:rsidRPr="00B0064E">
                    <w:rPr>
                      <w:rFonts w:ascii="Arial" w:eastAsia="Times New Roman" w:hAnsi="Arial" w:cs="Arial"/>
                      <w:bCs/>
                      <w:color w:val="000000" w:themeColor="text1"/>
                      <w:sz w:val="24"/>
                      <w:szCs w:val="24"/>
                      <w:lang w:eastAsia="en-IN"/>
                    </w:rPr>
                    <w:t xml:space="preserve">Solution Architect position at *** which you have </w:t>
                  </w:r>
                  <w:r w:rsidRPr="00B0064E">
                    <w:rPr>
                      <w:rFonts w:ascii="Arial" w:eastAsia="Times New Roman" w:hAnsi="Arial" w:cs="Arial"/>
                      <w:bCs/>
                      <w:color w:val="000000" w:themeColor="text1"/>
                      <w:sz w:val="24"/>
                      <w:szCs w:val="24"/>
                      <w:lang w:eastAsia="en-IN"/>
                    </w:rPr>
                    <w:t xml:space="preserve">posted on your official website. </w:t>
                  </w:r>
                  <w:r w:rsidR="00664108" w:rsidRPr="00B0064E">
                    <w:rPr>
                      <w:rFonts w:ascii="Arial" w:eastAsia="Times New Roman" w:hAnsi="Arial" w:cs="Arial"/>
                      <w:bCs/>
                      <w:color w:val="000000" w:themeColor="text1"/>
                      <w:sz w:val="24"/>
                      <w:szCs w:val="24"/>
                      <w:lang w:eastAsia="en-IN"/>
                    </w:rPr>
                    <w:t xml:space="preserve">I am genuinely interested in being a part of your team, as the job description fits perfectly my portfolio and my experience adds more value to it. As you would have noticed in my resume, I have been working for the past three years as Cloud Solution Architect with the ***, and I have become experienced in developing and implementing new cloud management software, and management. I also excel in the maintenance of cloud platforms and am experienced in recommending solutions to clients based on their requirements. My hard work and commitment to my work ethic earned me the “Best employee of the year” award continuously for two years. </w:t>
                  </w: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On this note, I request you to consider my experience and qualifications – </w:t>
                  </w: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p>
                <w:p w:rsidR="00664108" w:rsidRPr="00B0064E" w:rsidRDefault="00664108" w:rsidP="00B0064E">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Experienced in the development and deployment of computing, storage, and networking environment </w:t>
                  </w:r>
                </w:p>
                <w:p w:rsidR="00664108" w:rsidRPr="00B0064E" w:rsidRDefault="00664108" w:rsidP="00B0064E">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Strong expertise in MS Azure, PaaS services, MS Azure Security, and identify services; with a focus on driving the overall MYSQL market </w:t>
                  </w:r>
                </w:p>
                <w:p w:rsidR="00664108" w:rsidRPr="00B0064E" w:rsidRDefault="00664108" w:rsidP="00B0064E">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A strong understanding of the technical requirements of the customers, and the ability to work closely with the internal product management team </w:t>
                  </w:r>
                </w:p>
                <w:p w:rsidR="00664108" w:rsidRPr="00B0064E" w:rsidRDefault="00664108" w:rsidP="00B0064E">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Deep knowledge of various cloud platforms, and expertise in managing the migration of the organization’s data and application </w:t>
                  </w:r>
                </w:p>
                <w:p w:rsidR="00664108" w:rsidRPr="00B0064E" w:rsidRDefault="00664108" w:rsidP="00B0064E">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Well-versed in the major cloud platforms, including Amazon Web services, Google Cloud Platform, and MS Azure </w:t>
                  </w:r>
                </w:p>
                <w:p w:rsidR="00664108" w:rsidRPr="00B0064E" w:rsidRDefault="00664108" w:rsidP="00B0064E">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Experience in managing and overseeing cloud-based projects from start to finish </w:t>
                  </w: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I understand the importance of group work and collaborative skills to excel in the cloud computing industry, and I would contribute my best to work both independently and in group culture. With my proven track record of delivering projects on time coupled with my experience in overseeing cloud-based projects from start to finish, I am well-prepared to handle all nuances of the role.  I would welcome the opportunity to meet you in person so that we can discuss my candidacy in greater detail. Thank you for your time and consideration. </w:t>
                  </w: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Sincerely,</w:t>
                  </w:r>
                </w:p>
                <w:p w:rsidR="00664108" w:rsidRPr="00B0064E" w:rsidRDefault="00664108" w:rsidP="00B0064E">
                  <w:pPr>
                    <w:spacing w:after="0" w:line="240" w:lineRule="auto"/>
                    <w:rPr>
                      <w:rFonts w:ascii="Arial" w:eastAsia="Times New Roman" w:hAnsi="Arial" w:cs="Arial"/>
                      <w:bCs/>
                      <w:color w:val="000000" w:themeColor="text1"/>
                      <w:sz w:val="24"/>
                      <w:szCs w:val="24"/>
                      <w:lang w:eastAsia="en-IN"/>
                    </w:rPr>
                  </w:pPr>
                  <w:r w:rsidRPr="00B0064E">
                    <w:rPr>
                      <w:rFonts w:ascii="Arial" w:eastAsia="Times New Roman" w:hAnsi="Arial" w:cs="Arial"/>
                      <w:bCs/>
                      <w:color w:val="000000" w:themeColor="text1"/>
                      <w:sz w:val="24"/>
                      <w:szCs w:val="24"/>
                      <w:lang w:eastAsia="en-IN"/>
                    </w:rPr>
                    <w:t xml:space="preserve">[Your Name] </w:t>
                  </w:r>
                </w:p>
                <w:p w:rsidR="003D5CB2" w:rsidRPr="00B0064E" w:rsidRDefault="003D5CB2" w:rsidP="00B0064E">
                  <w:pPr>
                    <w:spacing w:after="150" w:line="240" w:lineRule="auto"/>
                    <w:rPr>
                      <w:color w:val="000000" w:themeColor="text1"/>
                    </w:rPr>
                  </w:pPr>
                </w:p>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28" w:rsidRDefault="00557828" w:rsidP="0041077B">
      <w:pPr>
        <w:spacing w:after="0" w:line="240" w:lineRule="auto"/>
      </w:pPr>
      <w:r>
        <w:separator/>
      </w:r>
    </w:p>
  </w:endnote>
  <w:endnote w:type="continuationSeparator" w:id="1">
    <w:p w:rsidR="00557828" w:rsidRDefault="00557828"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28" w:rsidRDefault="00557828" w:rsidP="0041077B">
      <w:pPr>
        <w:spacing w:after="0" w:line="240" w:lineRule="auto"/>
      </w:pPr>
      <w:r>
        <w:separator/>
      </w:r>
    </w:p>
  </w:footnote>
  <w:footnote w:type="continuationSeparator" w:id="1">
    <w:p w:rsidR="00557828" w:rsidRDefault="00557828"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446F"/>
    <w:multiLevelType w:val="hybridMultilevel"/>
    <w:tmpl w:val="837A53EE"/>
    <w:lvl w:ilvl="0" w:tplc="BC6884B4">
      <w:numFmt w:val="bullet"/>
      <w:lvlText w:val=""/>
      <w:lvlJc w:val="left"/>
      <w:pPr>
        <w:ind w:left="720" w:hanging="360"/>
      </w:pPr>
      <w:rPr>
        <w:rFonts w:ascii="Symbol" w:eastAsia="Times New Roman" w:hAnsi="Symbol"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1335F5"/>
    <w:rsid w:val="001764F9"/>
    <w:rsid w:val="001A7DCC"/>
    <w:rsid w:val="002616A5"/>
    <w:rsid w:val="00356825"/>
    <w:rsid w:val="00394AF7"/>
    <w:rsid w:val="003D400C"/>
    <w:rsid w:val="003D5CB2"/>
    <w:rsid w:val="0041077B"/>
    <w:rsid w:val="00447402"/>
    <w:rsid w:val="00557828"/>
    <w:rsid w:val="00574FC0"/>
    <w:rsid w:val="00651A06"/>
    <w:rsid w:val="00664108"/>
    <w:rsid w:val="006A179A"/>
    <w:rsid w:val="006D1ACE"/>
    <w:rsid w:val="00747FBB"/>
    <w:rsid w:val="008909D5"/>
    <w:rsid w:val="008D1384"/>
    <w:rsid w:val="00960669"/>
    <w:rsid w:val="009A20DE"/>
    <w:rsid w:val="00A207FA"/>
    <w:rsid w:val="00A4341F"/>
    <w:rsid w:val="00B0064E"/>
    <w:rsid w:val="00B278E3"/>
    <w:rsid w:val="00BE13CD"/>
    <w:rsid w:val="00C06E6E"/>
    <w:rsid w:val="00C63C0C"/>
    <w:rsid w:val="00E51341"/>
    <w:rsid w:val="00E558EC"/>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664108"/>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QwikResume.com</dc:creator>
  <cp:lastModifiedBy>Twinix Editorial</cp:lastModifiedBy>
  <cp:revision>2</cp:revision>
  <dcterms:created xsi:type="dcterms:W3CDTF">2022-10-19T09:41:00Z</dcterms:created>
  <dcterms:modified xsi:type="dcterms:W3CDTF">2022-10-19T09:41:00Z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