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1D6265E8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E95D8D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27B6B0BB" w14:textId="5860F24C" w:rsidR="00F62B59" w:rsidRPr="00F62B59" w:rsidRDefault="00761C5C" w:rsidP="00761C5C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Commercial</w:t>
            </w:r>
            <w:r w:rsidR="00F62B59" w:rsidRPr="004E5A37"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Loan Officer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A6CCDA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80D95A5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C32BB9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7153C28F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355BCA08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2EC3651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1AECB4BE" w14:textId="77777777" w:rsidR="004E5A37" w:rsidRPr="00761C5C" w:rsidRDefault="004E5A37" w:rsidP="00761C5C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05DEA568" w14:textId="7DF8DD50" w:rsidR="00C87EF5" w:rsidRPr="00761C5C" w:rsidRDefault="00557820" w:rsidP="00761C5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407FE8DF" w14:textId="76659B02" w:rsidR="00C87EF5" w:rsidRDefault="00C87EF5" w:rsidP="00761C5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proofErr w:type="gramStart"/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proofErr w:type="gramEnd"/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32F8A36C" w14:textId="77777777" w:rsidR="00761C5C" w:rsidRPr="00761C5C" w:rsidRDefault="00761C5C" w:rsidP="00761C5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061576AD" w14:textId="77777777" w:rsidR="00C87EF5" w:rsidRPr="00761C5C" w:rsidRDefault="00C87EF5" w:rsidP="00761C5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</w:t>
      </w:r>
      <w:proofErr w:type="spellStart"/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</w:t>
      </w:r>
      <w:proofErr w:type="gramStart"/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.</w:t>
      </w:r>
      <w:proofErr w:type="spellEnd"/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proofErr w:type="gramEnd"/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Mrs.</w:t>
      </w:r>
      <w:proofErr w:type="spellEnd"/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Ms.</w:t>
      </w:r>
      <w:proofErr w:type="spellEnd"/>
      <w:r w:rsidRPr="00761C5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 [Hiring Manager’s Name],</w:t>
      </w:r>
    </w:p>
    <w:p w14:paraId="6DB8D9C8" w14:textId="77777777" w:rsidR="00761C5C" w:rsidRPr="00761C5C" w:rsidRDefault="00761C5C" w:rsidP="00761C5C">
      <w:pPr>
        <w:rPr>
          <w:rFonts w:ascii="Arial" w:hAnsi="Arial" w:cs="Arial"/>
          <w:color w:val="000000" w:themeColor="text1"/>
          <w:sz w:val="24"/>
          <w:szCs w:val="24"/>
        </w:rPr>
      </w:pPr>
      <w:r w:rsidRPr="00761C5C">
        <w:rPr>
          <w:rFonts w:ascii="Arial" w:hAnsi="Arial" w:cs="Arial"/>
          <w:color w:val="000000" w:themeColor="text1"/>
          <w:sz w:val="24"/>
          <w:szCs w:val="24"/>
        </w:rPr>
        <w:t>I proceeded to submit my application for your consideration after discovering that your company was looking for a new Commercial Loan Officer position. As a Commercial Loan Officer, I worked for more than seven years in the banking sector at XYZ Bank, and I can confidently say that I have the expertise and technical skills to fill the role in your company.</w:t>
      </w:r>
    </w:p>
    <w:p w14:paraId="5E33B6A3" w14:textId="6D4C04E4" w:rsidR="00761C5C" w:rsidRPr="00761C5C" w:rsidRDefault="00761C5C" w:rsidP="00761C5C">
      <w:pPr>
        <w:rPr>
          <w:rFonts w:ascii="Arial" w:hAnsi="Arial" w:cs="Arial"/>
          <w:color w:val="000000" w:themeColor="text1"/>
          <w:sz w:val="24"/>
          <w:szCs w:val="24"/>
        </w:rPr>
      </w:pPr>
      <w:r w:rsidRPr="00761C5C">
        <w:rPr>
          <w:rFonts w:ascii="Arial" w:hAnsi="Arial" w:cs="Arial"/>
          <w:color w:val="000000" w:themeColor="text1"/>
          <w:sz w:val="24"/>
          <w:szCs w:val="24"/>
        </w:rPr>
        <w:t>In my previous work experience, I gained a great deal of new knowledge and software relevant to banks and specifically geared towards credit or loans. As a result of my ability to attract and manage clients, I assisted my bank in growing its income by 22%. I also analyze data and statistics, To recognize and anticipate the risks.</w:t>
      </w:r>
    </w:p>
    <w:p w14:paraId="71C79177" w14:textId="18649F2F" w:rsidR="00761C5C" w:rsidRPr="00761C5C" w:rsidRDefault="00761C5C" w:rsidP="00761C5C">
      <w:pPr>
        <w:rPr>
          <w:rFonts w:ascii="Arial" w:hAnsi="Arial" w:cs="Arial"/>
          <w:color w:val="000000" w:themeColor="text1"/>
          <w:sz w:val="24"/>
          <w:szCs w:val="24"/>
        </w:rPr>
      </w:pPr>
      <w:r w:rsidRPr="00761C5C">
        <w:rPr>
          <w:rFonts w:ascii="Arial" w:hAnsi="Arial" w:cs="Arial"/>
          <w:color w:val="000000" w:themeColor="text1"/>
          <w:sz w:val="24"/>
          <w:szCs w:val="24"/>
        </w:rPr>
        <w:t>Below are some of my accomplishments and relevant qualifications-</w:t>
      </w:r>
    </w:p>
    <w:p w14:paraId="10247D1E" w14:textId="0252A056" w:rsidR="00761C5C" w:rsidRPr="00761C5C" w:rsidRDefault="00761C5C" w:rsidP="00761C5C">
      <w:pPr>
        <w:pStyle w:val="ListParagraph"/>
        <w:numPr>
          <w:ilvl w:val="0"/>
          <w:numId w:val="9"/>
        </w:numPr>
        <w:spacing w:after="160"/>
        <w:rPr>
          <w:rFonts w:ascii="Arial" w:hAnsi="Arial" w:cs="Arial"/>
          <w:color w:val="000000" w:themeColor="text1"/>
          <w:sz w:val="24"/>
          <w:szCs w:val="24"/>
        </w:rPr>
      </w:pPr>
      <w:r w:rsidRPr="00761C5C">
        <w:rPr>
          <w:rFonts w:ascii="Arial" w:hAnsi="Arial" w:cs="Arial"/>
          <w:color w:val="000000" w:themeColor="text1"/>
          <w:sz w:val="24"/>
          <w:szCs w:val="24"/>
        </w:rPr>
        <w:t>Gather and record all information regarding the client which is relevant to the loan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62E0A2B7" w14:textId="2B06AEF9" w:rsidR="00761C5C" w:rsidRPr="00761C5C" w:rsidRDefault="00761C5C" w:rsidP="00761C5C">
      <w:pPr>
        <w:pStyle w:val="ListParagraph"/>
        <w:numPr>
          <w:ilvl w:val="0"/>
          <w:numId w:val="9"/>
        </w:numPr>
        <w:spacing w:after="160"/>
        <w:rPr>
          <w:rFonts w:ascii="Arial" w:hAnsi="Arial" w:cs="Arial"/>
          <w:color w:val="000000" w:themeColor="text1"/>
          <w:sz w:val="24"/>
          <w:szCs w:val="24"/>
        </w:rPr>
      </w:pPr>
      <w:r w:rsidRPr="00761C5C">
        <w:rPr>
          <w:rFonts w:ascii="Arial" w:hAnsi="Arial" w:cs="Arial"/>
          <w:color w:val="000000" w:themeColor="text1"/>
          <w:sz w:val="24"/>
          <w:szCs w:val="24"/>
        </w:rPr>
        <w:t>Review the documents and decide to sanction the loan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5ECF36DF" w14:textId="0D4FDB52" w:rsidR="00761C5C" w:rsidRPr="00761C5C" w:rsidRDefault="00761C5C" w:rsidP="00761C5C">
      <w:pPr>
        <w:pStyle w:val="ListParagraph"/>
        <w:numPr>
          <w:ilvl w:val="0"/>
          <w:numId w:val="9"/>
        </w:numPr>
        <w:spacing w:after="160"/>
        <w:rPr>
          <w:rFonts w:ascii="Arial" w:hAnsi="Arial" w:cs="Arial"/>
          <w:color w:val="000000" w:themeColor="text1"/>
          <w:sz w:val="24"/>
          <w:szCs w:val="24"/>
        </w:rPr>
      </w:pPr>
      <w:r w:rsidRPr="00761C5C">
        <w:rPr>
          <w:rFonts w:ascii="Arial" w:hAnsi="Arial" w:cs="Arial"/>
          <w:color w:val="000000" w:themeColor="text1"/>
          <w:sz w:val="24"/>
          <w:szCs w:val="24"/>
        </w:rPr>
        <w:t>Verify if it would be feasible to issue a loan, the client's financial situation, credit score, and asset valuation are analyzed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1149F859" w14:textId="4B9D8E36" w:rsidR="00761C5C" w:rsidRPr="00761C5C" w:rsidRDefault="00761C5C" w:rsidP="00761C5C">
      <w:pPr>
        <w:pStyle w:val="ListParagraph"/>
        <w:numPr>
          <w:ilvl w:val="0"/>
          <w:numId w:val="9"/>
        </w:numPr>
        <w:spacing w:after="160"/>
        <w:rPr>
          <w:rFonts w:ascii="Arial" w:hAnsi="Arial" w:cs="Arial"/>
          <w:color w:val="000000" w:themeColor="text1"/>
          <w:sz w:val="24"/>
          <w:szCs w:val="24"/>
        </w:rPr>
      </w:pPr>
      <w:r w:rsidRPr="00761C5C">
        <w:rPr>
          <w:rFonts w:ascii="Arial" w:hAnsi="Arial" w:cs="Arial"/>
          <w:color w:val="000000" w:themeColor="text1"/>
          <w:sz w:val="24"/>
          <w:szCs w:val="24"/>
        </w:rPr>
        <w:t>Guarantees prompt loan closure and financing procedures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5DC93A3C" w14:textId="77777777" w:rsidR="00761C5C" w:rsidRPr="00761C5C" w:rsidRDefault="00761C5C" w:rsidP="00761C5C">
      <w:pPr>
        <w:rPr>
          <w:rFonts w:ascii="Arial" w:hAnsi="Arial" w:cs="Arial"/>
          <w:color w:val="000000" w:themeColor="text1"/>
          <w:sz w:val="24"/>
          <w:szCs w:val="24"/>
        </w:rPr>
      </w:pPr>
      <w:r w:rsidRPr="00761C5C">
        <w:rPr>
          <w:rFonts w:ascii="Arial" w:hAnsi="Arial" w:cs="Arial"/>
          <w:color w:val="000000" w:themeColor="text1"/>
          <w:sz w:val="24"/>
          <w:szCs w:val="24"/>
        </w:rPr>
        <w:t>I'm a determined and results-driven person, and I do not doubt that I can provide value to your Bank. I am excited to put my knowledge and expertise to work for your business's expansion and success. I hope we could meet in person so that I can give you additional details about my qualifications and credentials.</w:t>
      </w:r>
    </w:p>
    <w:p w14:paraId="0BCBE9B7" w14:textId="77777777" w:rsidR="00761C5C" w:rsidRPr="00761C5C" w:rsidRDefault="00761C5C" w:rsidP="00761C5C">
      <w:pPr>
        <w:rPr>
          <w:rFonts w:ascii="Arial" w:hAnsi="Arial" w:cs="Arial"/>
          <w:color w:val="000000" w:themeColor="text1"/>
          <w:sz w:val="24"/>
          <w:szCs w:val="24"/>
        </w:rPr>
      </w:pPr>
      <w:r w:rsidRPr="00761C5C">
        <w:rPr>
          <w:rFonts w:ascii="Arial" w:hAnsi="Arial" w:cs="Arial"/>
          <w:color w:val="000000" w:themeColor="text1"/>
          <w:sz w:val="24"/>
          <w:szCs w:val="24"/>
        </w:rPr>
        <w:t xml:space="preserve"> I appreciate your time and consideration.</w:t>
      </w:r>
    </w:p>
    <w:p w14:paraId="124FBEC0" w14:textId="77777777" w:rsidR="00761C5C" w:rsidRPr="00761C5C" w:rsidRDefault="00761C5C" w:rsidP="00761C5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61C5C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14:paraId="185573FD" w14:textId="72F45BE8" w:rsidR="00761C5C" w:rsidRPr="00761C5C" w:rsidRDefault="00761C5C" w:rsidP="00761C5C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[</w:t>
      </w:r>
      <w:proofErr w:type="gramStart"/>
      <w:r w:rsidRPr="00761C5C">
        <w:rPr>
          <w:rFonts w:ascii="Arial" w:hAnsi="Arial" w:cs="Arial"/>
          <w:color w:val="000000" w:themeColor="text1"/>
          <w:sz w:val="24"/>
          <w:szCs w:val="24"/>
        </w:rPr>
        <w:t>Your</w:t>
      </w:r>
      <w:proofErr w:type="gramEnd"/>
      <w:r w:rsidRPr="00761C5C">
        <w:rPr>
          <w:rFonts w:ascii="Arial" w:hAnsi="Arial" w:cs="Arial"/>
          <w:color w:val="000000" w:themeColor="text1"/>
          <w:sz w:val="24"/>
          <w:szCs w:val="24"/>
        </w:rPr>
        <w:t xml:space="preserve"> Name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]</w:t>
      </w:r>
    </w:p>
    <w:p w14:paraId="69E797D1" w14:textId="32B891A9" w:rsidR="00681364" w:rsidRPr="00761C5C" w:rsidRDefault="00681364" w:rsidP="00761C5C">
      <w:pPr>
        <w:spacing w:after="150"/>
        <w:rPr>
          <w:rFonts w:ascii="Arial" w:hAnsi="Arial" w:cs="Arial"/>
          <w:color w:val="000000" w:themeColor="text1"/>
          <w:sz w:val="24"/>
          <w:szCs w:val="24"/>
        </w:rPr>
      </w:pPr>
    </w:p>
    <w:sectPr w:rsidR="00681364" w:rsidRPr="00761C5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410E7" w14:textId="77777777" w:rsidR="00533A9D" w:rsidRDefault="00533A9D" w:rsidP="00AC3120">
      <w:pPr>
        <w:spacing w:after="0" w:line="240" w:lineRule="auto"/>
      </w:pPr>
      <w:r>
        <w:separator/>
      </w:r>
    </w:p>
  </w:endnote>
  <w:endnote w:type="continuationSeparator" w:id="0">
    <w:p w14:paraId="3CF5F071" w14:textId="77777777" w:rsidR="00533A9D" w:rsidRDefault="00533A9D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935B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27C4C89" wp14:editId="4590D047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412FA99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4234" w14:textId="77777777" w:rsidR="00533A9D" w:rsidRDefault="00533A9D" w:rsidP="00AC3120">
      <w:pPr>
        <w:spacing w:after="0" w:line="240" w:lineRule="auto"/>
      </w:pPr>
      <w:r>
        <w:separator/>
      </w:r>
    </w:p>
  </w:footnote>
  <w:footnote w:type="continuationSeparator" w:id="0">
    <w:p w14:paraId="3B44FB47" w14:textId="77777777" w:rsidR="00533A9D" w:rsidRDefault="00533A9D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22DA"/>
    <w:multiLevelType w:val="hybridMultilevel"/>
    <w:tmpl w:val="5A0AB49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7C7B91"/>
    <w:multiLevelType w:val="hybridMultilevel"/>
    <w:tmpl w:val="591A9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3A9D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61C5C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39882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E925-AE34-4388-A302-1458C3D8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Commercial-Loan-Officer-Cover-Letter-Sample</dc:title>
  <dc:subject>Create your Cover Letter using Free Commercial Loan Officer Cover Letter Sample Template</dc:subject>
  <dc:creator>Qwikresume.com</dc:creator>
  <dcterms:created xsi:type="dcterms:W3CDTF">2022-10-03T13:24:00Z</dcterms:created>
  <dcterms:modified xsi:type="dcterms:W3CDTF">2022-10-03T13:24:00Z</dcterms:modified>
  <cp:category>Accounting &amp; Finance</cp:category>
</cp:coreProperties>
</file>