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058B" w14:textId="77777777"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1B99CBFF" wp14:editId="7633A7FC">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D244A4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99CBFF"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" fillcolor="#e8b7b7 [3209]" strokecolor="#f2f2f2 [3041]" strokeweight="3pt">
                <v:shadow on="t" color="#3c7382 [1606]" opacity=".5" offset="1pt"/>
                <v:textbox>
                  <w:txbxContent>
                    <w:p w14:paraId="5D244A4E" w14:textId="77777777"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14:paraId="16E26FE7" w14:textId="50C46E27" w:rsidR="002B7F86" w:rsidRPr="000E292E" w:rsidRDefault="00191CF6"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Financial Aid Counselor</w:t>
      </w:r>
    </w:p>
    <w:p w14:paraId="07EBB28F" w14:textId="77777777"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36C07126" wp14:editId="0FC1895D">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B537F"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14:paraId="782DCFEB" w14:textId="77777777" w:rsidR="00C104EA" w:rsidRDefault="00C104EA" w:rsidP="00C104EA">
      <w:pPr>
        <w:spacing w:after="150"/>
        <w:ind w:left="-426" w:firstLine="0"/>
        <w:rPr>
          <w:rFonts w:ascii="Arial" w:hAnsi="Arial" w:cs="Arial"/>
          <w:color w:val="4B4B4B"/>
          <w:sz w:val="24"/>
          <w:szCs w:val="24"/>
          <w:lang w:val="en-IN" w:eastAsia="en-IN"/>
        </w:rPr>
      </w:pPr>
    </w:p>
    <w:p w14:paraId="108E5E83" w14:textId="77777777" w:rsidR="002B7F86" w:rsidRPr="00191CF6" w:rsidRDefault="002B7F86" w:rsidP="00191CF6">
      <w:pPr>
        <w:spacing w:after="150" w:line="276" w:lineRule="auto"/>
        <w:ind w:left="-567" w:firstLine="0"/>
        <w:rPr>
          <w:rFonts w:ascii="Arial" w:hAnsi="Arial" w:cs="Arial"/>
          <w:color w:val="000000" w:themeColor="text1"/>
          <w:sz w:val="24"/>
          <w:szCs w:val="24"/>
          <w:lang w:val="en-IN" w:eastAsia="en-IN"/>
        </w:rPr>
      </w:pPr>
      <w:r w:rsidRPr="00191CF6">
        <w:rPr>
          <w:rFonts w:ascii="Arial" w:hAnsi="Arial" w:cs="Arial"/>
          <w:color w:val="000000" w:themeColor="text1"/>
          <w:sz w:val="24"/>
          <w:szCs w:val="24"/>
          <w:lang w:val="en-IN" w:eastAsia="en-IN"/>
        </w:rPr>
        <w:t>[Today’s Date]</w:t>
      </w:r>
    </w:p>
    <w:p w14:paraId="40CC900C" w14:textId="77777777" w:rsidR="002B7F86" w:rsidRPr="00191CF6" w:rsidRDefault="002B7F86" w:rsidP="00191CF6">
      <w:pPr>
        <w:spacing w:after="150" w:line="276" w:lineRule="auto"/>
        <w:ind w:left="-567" w:firstLine="0"/>
        <w:rPr>
          <w:rFonts w:ascii="Arial" w:hAnsi="Arial" w:cs="Arial"/>
          <w:color w:val="000000" w:themeColor="text1"/>
          <w:sz w:val="24"/>
          <w:szCs w:val="24"/>
          <w:lang w:val="en-IN" w:eastAsia="en-IN"/>
        </w:rPr>
      </w:pPr>
      <w:r w:rsidRPr="00191CF6">
        <w:rPr>
          <w:rFonts w:ascii="Arial" w:hAnsi="Arial" w:cs="Arial"/>
          <w:color w:val="000000" w:themeColor="text1"/>
          <w:sz w:val="24"/>
          <w:szCs w:val="24"/>
          <w:lang w:val="en-IN" w:eastAsia="en-IN"/>
        </w:rPr>
        <w:t>[341 Company Address]</w:t>
      </w:r>
      <w:r w:rsidRPr="00191CF6">
        <w:rPr>
          <w:rFonts w:ascii="Arial" w:hAnsi="Arial" w:cs="Arial"/>
          <w:color w:val="000000" w:themeColor="text1"/>
          <w:sz w:val="24"/>
          <w:szCs w:val="24"/>
          <w:lang w:val="en-IN" w:eastAsia="en-IN"/>
        </w:rPr>
        <w:br/>
        <w:t xml:space="preserve">[Company City, State </w:t>
      </w:r>
      <w:proofErr w:type="spellStart"/>
      <w:r w:rsidRPr="00191CF6">
        <w:rPr>
          <w:rFonts w:ascii="Arial" w:hAnsi="Arial" w:cs="Arial"/>
          <w:color w:val="000000" w:themeColor="text1"/>
          <w:sz w:val="24"/>
          <w:szCs w:val="24"/>
          <w:lang w:val="en-IN" w:eastAsia="en-IN"/>
        </w:rPr>
        <w:t>xxxxx</w:t>
      </w:r>
      <w:proofErr w:type="spellEnd"/>
      <w:r w:rsidRPr="00191CF6">
        <w:rPr>
          <w:rFonts w:ascii="Arial" w:hAnsi="Arial" w:cs="Arial"/>
          <w:color w:val="000000" w:themeColor="text1"/>
          <w:sz w:val="24"/>
          <w:szCs w:val="24"/>
          <w:lang w:val="en-IN" w:eastAsia="en-IN"/>
        </w:rPr>
        <w:t>]</w:t>
      </w:r>
      <w:r w:rsidRPr="00191CF6">
        <w:rPr>
          <w:rFonts w:ascii="Arial" w:hAnsi="Arial" w:cs="Arial"/>
          <w:color w:val="000000" w:themeColor="text1"/>
          <w:sz w:val="24"/>
          <w:szCs w:val="24"/>
          <w:lang w:val="en-IN" w:eastAsia="en-IN"/>
        </w:rPr>
        <w:br/>
        <w:t>[(xxx) xxx-</w:t>
      </w:r>
      <w:proofErr w:type="spellStart"/>
      <w:r w:rsidRPr="00191CF6">
        <w:rPr>
          <w:rFonts w:ascii="Arial" w:hAnsi="Arial" w:cs="Arial"/>
          <w:color w:val="000000" w:themeColor="text1"/>
          <w:sz w:val="24"/>
          <w:szCs w:val="24"/>
          <w:lang w:val="en-IN" w:eastAsia="en-IN"/>
        </w:rPr>
        <w:t>xxxx</w:t>
      </w:r>
      <w:proofErr w:type="spellEnd"/>
      <w:r w:rsidRPr="00191CF6">
        <w:rPr>
          <w:rFonts w:ascii="Arial" w:hAnsi="Arial" w:cs="Arial"/>
          <w:color w:val="000000" w:themeColor="text1"/>
          <w:sz w:val="24"/>
          <w:szCs w:val="24"/>
          <w:lang w:val="en-IN" w:eastAsia="en-IN"/>
        </w:rPr>
        <w:t>]</w:t>
      </w:r>
      <w:r w:rsidRPr="00191CF6">
        <w:rPr>
          <w:rFonts w:ascii="Arial" w:hAnsi="Arial" w:cs="Arial"/>
          <w:color w:val="000000" w:themeColor="text1"/>
          <w:sz w:val="24"/>
          <w:szCs w:val="24"/>
          <w:lang w:val="en-IN" w:eastAsia="en-IN"/>
        </w:rPr>
        <w:br/>
        <w:t>[hiring.manager@gmail.com]</w:t>
      </w:r>
    </w:p>
    <w:p w14:paraId="02BEE8A4" w14:textId="77777777" w:rsidR="002B7F86" w:rsidRPr="00191CF6" w:rsidRDefault="002B7F86" w:rsidP="00191CF6">
      <w:pPr>
        <w:spacing w:after="150" w:line="276" w:lineRule="auto"/>
        <w:ind w:left="-567" w:firstLine="0"/>
        <w:rPr>
          <w:rFonts w:ascii="Arial" w:hAnsi="Arial" w:cs="Arial"/>
          <w:color w:val="000000" w:themeColor="text1"/>
          <w:sz w:val="24"/>
          <w:szCs w:val="24"/>
          <w:lang w:val="en-IN" w:eastAsia="en-IN"/>
        </w:rPr>
      </w:pPr>
    </w:p>
    <w:p w14:paraId="5781847F" w14:textId="77777777" w:rsidR="00191CF6" w:rsidRDefault="002B7F86" w:rsidP="00191CF6">
      <w:pPr>
        <w:spacing w:after="150" w:line="276" w:lineRule="auto"/>
        <w:ind w:left="-567" w:firstLine="0"/>
        <w:rPr>
          <w:rFonts w:ascii="Arial" w:hAnsi="Arial" w:cs="Arial"/>
          <w:color w:val="000000" w:themeColor="text1"/>
          <w:sz w:val="24"/>
          <w:szCs w:val="24"/>
          <w:lang w:val="en-IN" w:eastAsia="en-IN"/>
        </w:rPr>
      </w:pPr>
      <w:r w:rsidRPr="00191CF6">
        <w:rPr>
          <w:rFonts w:ascii="Arial" w:hAnsi="Arial" w:cs="Arial"/>
          <w:color w:val="000000" w:themeColor="text1"/>
          <w:sz w:val="24"/>
          <w:szCs w:val="24"/>
          <w:lang w:val="en-IN" w:eastAsia="en-IN"/>
        </w:rPr>
        <w:t>Dear [Mr./Mrs./Ms.] [Hiring Manager’s Name],</w:t>
      </w:r>
    </w:p>
    <w:p w14:paraId="12119D50" w14:textId="7EC7F150" w:rsidR="00191CF6" w:rsidRPr="00191CF6" w:rsidRDefault="00191CF6" w:rsidP="00191CF6">
      <w:pPr>
        <w:spacing w:after="150" w:line="276" w:lineRule="auto"/>
        <w:ind w:left="-567" w:firstLine="0"/>
        <w:rPr>
          <w:rFonts w:ascii="Arial" w:hAnsi="Arial" w:cs="Arial"/>
          <w:color w:val="000000" w:themeColor="text1"/>
          <w:sz w:val="24"/>
          <w:szCs w:val="24"/>
          <w:lang w:val="en-IN" w:eastAsia="en-IN"/>
        </w:rPr>
      </w:pPr>
      <w:r w:rsidRPr="00191CF6">
        <w:rPr>
          <w:rFonts w:ascii="Arial" w:hAnsi="Arial" w:cs="Arial"/>
          <w:color w:val="000000" w:themeColor="text1"/>
          <w:sz w:val="24"/>
          <w:szCs w:val="24"/>
          <w:shd w:val="clear" w:color="auto" w:fill="FFFFFF"/>
          <w:lang w:val="en-IN" w:eastAsia="en-IN" w:bidi="te-IN"/>
        </w:rPr>
        <w:t>I got to learn about the vacancy of the Financial Aid Counselor role in your organization. I want to justify my suitability for the vacant position by explaining my skills and previous employment through this letter. Please go through the below list of my current responsibilities that are in conjunction with your job summary:</w:t>
      </w:r>
    </w:p>
    <w:p w14:paraId="6FAF038C" w14:textId="7E27AD76" w:rsidR="00191CF6" w:rsidRPr="00191CF6" w:rsidRDefault="00191CF6" w:rsidP="00191CF6">
      <w:pPr>
        <w:pStyle w:val="ListParagraph"/>
        <w:numPr>
          <w:ilvl w:val="0"/>
          <w:numId w:val="11"/>
        </w:numPr>
        <w:spacing w:line="276" w:lineRule="auto"/>
        <w:ind w:left="142"/>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Counseling students about loan applications, financial eligibility, money management, aid programs, and financial planning depending on students’ financial condition and needs.</w:t>
      </w:r>
    </w:p>
    <w:p w14:paraId="2827F4B1" w14:textId="77777777" w:rsidR="00191CF6" w:rsidRPr="00191CF6" w:rsidRDefault="00191CF6" w:rsidP="00191CF6">
      <w:pPr>
        <w:numPr>
          <w:ilvl w:val="0"/>
          <w:numId w:val="10"/>
        </w:numPr>
        <w:spacing w:line="276" w:lineRule="auto"/>
        <w:ind w:left="142"/>
        <w:textAlignment w:val="baseline"/>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Analysis of financial data to evaluate their aid eligibility.</w:t>
      </w:r>
    </w:p>
    <w:p w14:paraId="1FE2F442" w14:textId="77777777" w:rsidR="00191CF6" w:rsidRPr="00191CF6" w:rsidRDefault="00191CF6" w:rsidP="00191CF6">
      <w:pPr>
        <w:numPr>
          <w:ilvl w:val="0"/>
          <w:numId w:val="10"/>
        </w:numPr>
        <w:spacing w:line="276" w:lineRule="auto"/>
        <w:ind w:left="142"/>
        <w:textAlignment w:val="baseline"/>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Provide assistance with the paperwork.</w:t>
      </w:r>
    </w:p>
    <w:p w14:paraId="60C1462A" w14:textId="43A27876" w:rsidR="00191CF6" w:rsidRPr="00191CF6" w:rsidRDefault="00191CF6" w:rsidP="00191CF6">
      <w:pPr>
        <w:numPr>
          <w:ilvl w:val="0"/>
          <w:numId w:val="10"/>
        </w:numPr>
        <w:spacing w:line="276" w:lineRule="auto"/>
        <w:ind w:left="142"/>
        <w:textAlignment w:val="baseline"/>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 xml:space="preserve">Address the students and </w:t>
      </w:r>
      <w:r w:rsidRPr="00191CF6">
        <w:rPr>
          <w:rFonts w:ascii="Arial" w:hAnsi="Arial" w:cs="Arial"/>
          <w:color w:val="000000" w:themeColor="text1"/>
          <w:sz w:val="24"/>
          <w:szCs w:val="24"/>
          <w:shd w:val="clear" w:color="auto" w:fill="FFFFFF"/>
          <w:lang w:val="en-IN" w:eastAsia="en-IN" w:bidi="te-IN"/>
        </w:rPr>
        <w:t>parents’</w:t>
      </w:r>
      <w:r w:rsidRPr="00191CF6">
        <w:rPr>
          <w:rFonts w:ascii="Arial" w:hAnsi="Arial" w:cs="Arial"/>
          <w:color w:val="000000" w:themeColor="text1"/>
          <w:sz w:val="24"/>
          <w:szCs w:val="24"/>
          <w:shd w:val="clear" w:color="auto" w:fill="FFFFFF"/>
          <w:lang w:val="en-IN" w:eastAsia="en-IN" w:bidi="te-IN"/>
        </w:rPr>
        <w:t xml:space="preserve"> queries either verbally or in written format.</w:t>
      </w:r>
    </w:p>
    <w:p w14:paraId="71ADB051" w14:textId="77777777" w:rsidR="00191CF6" w:rsidRPr="00191CF6" w:rsidRDefault="00191CF6" w:rsidP="00191CF6">
      <w:pPr>
        <w:numPr>
          <w:ilvl w:val="0"/>
          <w:numId w:val="10"/>
        </w:numPr>
        <w:spacing w:line="276" w:lineRule="auto"/>
        <w:ind w:left="142"/>
        <w:textAlignment w:val="baseline"/>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Coordinate with the financial aid committee.</w:t>
      </w:r>
    </w:p>
    <w:p w14:paraId="2F520551" w14:textId="77777777" w:rsidR="00191CF6" w:rsidRPr="00191CF6" w:rsidRDefault="00191CF6" w:rsidP="00191CF6">
      <w:pPr>
        <w:numPr>
          <w:ilvl w:val="0"/>
          <w:numId w:val="10"/>
        </w:numPr>
        <w:spacing w:line="276" w:lineRule="auto"/>
        <w:ind w:left="142"/>
        <w:textAlignment w:val="baseline"/>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Generate the work progress reports and present it to the upper management.</w:t>
      </w:r>
    </w:p>
    <w:p w14:paraId="78A2D1DC" w14:textId="77777777" w:rsidR="00191CF6" w:rsidRPr="00191CF6" w:rsidRDefault="00191CF6" w:rsidP="00191CF6">
      <w:pPr>
        <w:spacing w:line="276" w:lineRule="auto"/>
        <w:ind w:firstLine="0"/>
        <w:rPr>
          <w:rFonts w:ascii="Arial" w:hAnsi="Arial" w:cs="Arial"/>
          <w:color w:val="000000" w:themeColor="text1"/>
          <w:sz w:val="24"/>
          <w:szCs w:val="24"/>
          <w:lang w:val="en-IN" w:eastAsia="en-IN" w:bidi="te-IN"/>
        </w:rPr>
      </w:pPr>
    </w:p>
    <w:p w14:paraId="1959D22C" w14:textId="77777777" w:rsidR="00191CF6" w:rsidRPr="00191CF6" w:rsidRDefault="00191CF6" w:rsidP="00191CF6">
      <w:pPr>
        <w:spacing w:line="276" w:lineRule="auto"/>
        <w:ind w:left="-567" w:firstLine="0"/>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With the comprehensive knowledge of the latest government guidelines and automated processing, I am confident to excel as your Financial Aid Counselor. </w:t>
      </w:r>
    </w:p>
    <w:p w14:paraId="25E08F2B" w14:textId="77777777" w:rsidR="00191CF6" w:rsidRPr="00191CF6" w:rsidRDefault="00191CF6" w:rsidP="00191CF6">
      <w:pPr>
        <w:spacing w:line="276" w:lineRule="auto"/>
        <w:ind w:left="-567" w:firstLine="0"/>
        <w:rPr>
          <w:rFonts w:ascii="Arial" w:hAnsi="Arial" w:cs="Arial"/>
          <w:color w:val="000000" w:themeColor="text1"/>
          <w:sz w:val="24"/>
          <w:szCs w:val="24"/>
          <w:lang w:val="en-IN" w:eastAsia="en-IN" w:bidi="te-IN"/>
        </w:rPr>
      </w:pPr>
    </w:p>
    <w:p w14:paraId="32E12C67" w14:textId="77777777" w:rsidR="00191CF6" w:rsidRPr="00191CF6" w:rsidRDefault="00191CF6" w:rsidP="00191CF6">
      <w:pPr>
        <w:spacing w:line="276" w:lineRule="auto"/>
        <w:ind w:left="-567" w:firstLine="0"/>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Thank you for walking through my job application. My attached resume will share the details of my career breakthrough and educational qualifications. It will be an honor for me to discuss the role responsibilities in person with you. </w:t>
      </w:r>
    </w:p>
    <w:p w14:paraId="037145B6" w14:textId="77777777" w:rsidR="00191CF6" w:rsidRPr="00191CF6" w:rsidRDefault="00191CF6" w:rsidP="00191CF6">
      <w:pPr>
        <w:spacing w:line="276" w:lineRule="auto"/>
        <w:ind w:left="-567" w:firstLine="0"/>
        <w:rPr>
          <w:rFonts w:ascii="Arial" w:hAnsi="Arial" w:cs="Arial"/>
          <w:color w:val="000000" w:themeColor="text1"/>
          <w:sz w:val="24"/>
          <w:szCs w:val="24"/>
          <w:lang w:val="en-IN" w:eastAsia="en-IN" w:bidi="te-IN"/>
        </w:rPr>
      </w:pPr>
    </w:p>
    <w:p w14:paraId="2B8C05E0" w14:textId="77777777" w:rsidR="00191CF6" w:rsidRPr="00191CF6" w:rsidRDefault="00191CF6" w:rsidP="00191CF6">
      <w:pPr>
        <w:spacing w:line="276" w:lineRule="auto"/>
        <w:ind w:left="-567" w:firstLine="0"/>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Best Regards,</w:t>
      </w:r>
    </w:p>
    <w:p w14:paraId="35CA230A" w14:textId="77777777" w:rsidR="00191CF6" w:rsidRPr="00191CF6" w:rsidRDefault="00191CF6" w:rsidP="00191CF6">
      <w:pPr>
        <w:spacing w:line="276" w:lineRule="auto"/>
        <w:ind w:left="-567" w:firstLine="0"/>
        <w:rPr>
          <w:rFonts w:ascii="Arial" w:hAnsi="Arial" w:cs="Arial"/>
          <w:color w:val="000000" w:themeColor="text1"/>
          <w:sz w:val="24"/>
          <w:szCs w:val="24"/>
          <w:lang w:val="en-IN" w:eastAsia="en-IN" w:bidi="te-IN"/>
        </w:rPr>
      </w:pPr>
      <w:r w:rsidRPr="00191CF6">
        <w:rPr>
          <w:rFonts w:ascii="Arial" w:hAnsi="Arial" w:cs="Arial"/>
          <w:color w:val="000000" w:themeColor="text1"/>
          <w:sz w:val="24"/>
          <w:szCs w:val="24"/>
          <w:shd w:val="clear" w:color="auto" w:fill="FFFFFF"/>
          <w:lang w:val="en-IN" w:eastAsia="en-IN" w:bidi="te-IN"/>
        </w:rPr>
        <w:t>[Your Name]</w:t>
      </w:r>
    </w:p>
    <w:p w14:paraId="607E37A0" w14:textId="1AC29BF2" w:rsidR="00C104EA" w:rsidRDefault="00C104EA" w:rsidP="00C104EA">
      <w:pPr>
        <w:rPr>
          <w:lang w:val="en-US"/>
        </w:rPr>
      </w:pPr>
    </w:p>
    <w:p w14:paraId="36E55B39" w14:textId="17E9580D" w:rsidR="00191CF6" w:rsidRDefault="00191CF6" w:rsidP="00C104EA">
      <w:pPr>
        <w:rPr>
          <w:lang w:val="en-US"/>
        </w:rPr>
      </w:pPr>
    </w:p>
    <w:p w14:paraId="6DE3A2FE" w14:textId="50F0D3EC" w:rsidR="00191CF6" w:rsidRDefault="00191CF6" w:rsidP="00C104EA">
      <w:pPr>
        <w:rPr>
          <w:lang w:val="en-US"/>
        </w:rPr>
      </w:pPr>
    </w:p>
    <w:p w14:paraId="41FEE312" w14:textId="77777777" w:rsidR="00191CF6" w:rsidRPr="00C104EA" w:rsidRDefault="00191CF6" w:rsidP="00C104EA">
      <w:pPr>
        <w:rPr>
          <w:lang w:val="en-US"/>
        </w:rPr>
      </w:pPr>
    </w:p>
    <w:p w14:paraId="6528D050" w14:textId="77777777" w:rsidR="00C104EA" w:rsidRPr="00C104EA" w:rsidRDefault="00D01BC0"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0EBF5E00" wp14:editId="5E85D5BA">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4344"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14:paraId="69CC6912" w14:textId="77777777"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14:paraId="61E7D9D6" w14:textId="77777777"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14:paraId="169CE214" w14:textId="77777777"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4F653575" wp14:editId="78C0B120">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84AB" w14:textId="77777777" w:rsidR="0064259B" w:rsidRDefault="0064259B" w:rsidP="001E7709">
      <w:r>
        <w:separator/>
      </w:r>
    </w:p>
  </w:endnote>
  <w:endnote w:type="continuationSeparator" w:id="0">
    <w:p w14:paraId="7C368B49" w14:textId="77777777" w:rsidR="0064259B" w:rsidRDefault="0064259B"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20D9" w14:textId="77777777" w:rsidR="0064259B" w:rsidRDefault="0064259B" w:rsidP="001E7709">
      <w:r>
        <w:separator/>
      </w:r>
    </w:p>
  </w:footnote>
  <w:footnote w:type="continuationSeparator" w:id="0">
    <w:p w14:paraId="51F4915E" w14:textId="77777777" w:rsidR="0064259B" w:rsidRDefault="0064259B"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22DD"/>
    <w:multiLevelType w:val="multilevel"/>
    <w:tmpl w:val="6F3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356EB4"/>
    <w:multiLevelType w:val="hybridMultilevel"/>
    <w:tmpl w:val="92FC7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4"/>
  </w:num>
  <w:num w:numId="6">
    <w:abstractNumId w:val="5"/>
  </w:num>
  <w:num w:numId="7">
    <w:abstractNumId w:val="8"/>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91CF6"/>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6A87C094"/>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28628330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5E29-39AF-4F92-9EA4-41CA6593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1752</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Counselor Cover Letter Sample</dc:title>
  <dc:subject>Create your Cover Letter using Free Financial Aid Counselor Cover Letter Sample Template</dc:subject>
  <dc:creator>Qwikresume.com</dc:creator>
  <dcterms:created xsi:type="dcterms:W3CDTF">2021-12-13T14:00:00Z</dcterms:created>
  <dcterms:modified xsi:type="dcterms:W3CDTF">2021-12-13T14:00:00Z</dcterms:modified>
  <cp:category>Accounting &amp; Finance</cp:category>
</cp:coreProperties>
</file>